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English 381 Literary Analysis Essay: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2F5DC3">
        <w:rPr>
          <w:rFonts w:asciiTheme="majorBidi" w:hAnsiTheme="majorBidi" w:cstheme="majorBidi"/>
          <w:i/>
          <w:iCs/>
          <w:sz w:val="24"/>
          <w:szCs w:val="24"/>
        </w:rPr>
        <w:t>Sir Gawain and the Green Knight</w:t>
      </w:r>
    </w:p>
    <w:p w:rsidR="00FD4FDF" w:rsidRPr="00001A7B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FF0000"/>
          <w:sz w:val="24"/>
          <w:szCs w:val="24"/>
        </w:rPr>
      </w:pPr>
      <w:r w:rsidRPr="002F5DC3">
        <w:rPr>
          <w:rFonts w:asciiTheme="majorBidi" w:hAnsiTheme="majorBidi" w:cstheme="majorBidi"/>
          <w:b/>
          <w:bCs/>
          <w:sz w:val="24"/>
          <w:szCs w:val="24"/>
        </w:rPr>
        <w:t xml:space="preserve">Due Thursday, September 26 in hard copy at the start of class. </w:t>
      </w:r>
      <w:r w:rsidRPr="002F5DC3">
        <w:rPr>
          <w:rFonts w:asciiTheme="majorBidi" w:hAnsiTheme="majorBidi" w:cstheme="majorBidi"/>
          <w:sz w:val="24"/>
          <w:szCs w:val="24"/>
        </w:rPr>
        <w:t xml:space="preserve">Papers should be </w:t>
      </w:r>
      <w:r w:rsidRPr="00001A7B">
        <w:rPr>
          <w:rFonts w:asciiTheme="majorBidi" w:hAnsiTheme="majorBidi" w:cstheme="majorBidi"/>
          <w:color w:val="FF0000"/>
          <w:sz w:val="24"/>
          <w:szCs w:val="24"/>
        </w:rPr>
        <w:t>900-1200</w:t>
      </w:r>
    </w:p>
    <w:p w:rsidR="00FD4FDF" w:rsidRPr="00B3127B" w:rsidRDefault="00FD4FDF" w:rsidP="00B3127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01A7B">
        <w:rPr>
          <w:rFonts w:asciiTheme="majorBidi" w:hAnsiTheme="majorBidi" w:cstheme="majorBidi"/>
          <w:color w:val="FF0000"/>
          <w:sz w:val="24"/>
          <w:szCs w:val="24"/>
        </w:rPr>
        <w:t>words in length</w:t>
      </w:r>
      <w:r w:rsidR="00B3127B">
        <w:rPr>
          <w:rFonts w:asciiTheme="majorBidi" w:hAnsiTheme="majorBidi" w:cstheme="majorBidi"/>
          <w:color w:val="FF0000"/>
          <w:sz w:val="24"/>
          <w:szCs w:val="24"/>
        </w:rPr>
        <w:t>.</w:t>
      </w:r>
      <w:r w:rsidRPr="00001A7B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Two notes</w:t>
      </w:r>
      <w:r w:rsidR="00B312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on formatting: 1)</w:t>
      </w:r>
      <w:r w:rsidRPr="002F5DC3">
        <w:rPr>
          <w:rFonts w:asciiTheme="majorBidi" w:hAnsiTheme="majorBidi" w:cstheme="majorBidi"/>
          <w:sz w:val="24"/>
          <w:szCs w:val="24"/>
        </w:rPr>
        <w:t xml:space="preserve"> be sure to include the </w:t>
      </w:r>
      <w:r w:rsidRPr="00B3127B">
        <w:rPr>
          <w:rFonts w:asciiTheme="majorBidi" w:hAnsiTheme="majorBidi" w:cstheme="majorBidi"/>
          <w:b/>
          <w:bCs/>
          <w:sz w:val="24"/>
          <w:szCs w:val="24"/>
        </w:rPr>
        <w:t>Word Count</w:t>
      </w:r>
      <w:r w:rsidRPr="002F5DC3">
        <w:rPr>
          <w:rFonts w:asciiTheme="majorBidi" w:hAnsiTheme="majorBidi" w:cstheme="majorBidi"/>
          <w:sz w:val="24"/>
          <w:szCs w:val="24"/>
        </w:rPr>
        <w:t xml:space="preserve"> at the bottom of the final page and 2) all</w:t>
      </w:r>
    </w:p>
    <w:p w:rsidR="00FD4FDF" w:rsidRPr="002F5DC3" w:rsidRDefault="00FD4FDF" w:rsidP="00001A7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quotations should be in the original Middle English.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The descriptive language of the pentangle is found throughout the poem. Choose a term from</w:t>
      </w:r>
    </w:p>
    <w:p w:rsidR="00625726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the list below, </w:t>
      </w:r>
    </w:p>
    <w:p w:rsidR="00625726" w:rsidRPr="002F5DC3" w:rsidRDefault="00FD4FDF" w:rsidP="002F5DC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consult its </w:t>
      </w:r>
      <w:r w:rsidR="00625726" w:rsidRPr="002F5DC3">
        <w:rPr>
          <w:rFonts w:asciiTheme="majorBidi" w:hAnsiTheme="majorBidi" w:cstheme="majorBidi"/>
          <w:sz w:val="24"/>
          <w:szCs w:val="24"/>
        </w:rPr>
        <w:t>Middle English definitions</w:t>
      </w:r>
    </w:p>
    <w:p w:rsidR="00FD4FDF" w:rsidRPr="002F5DC3" w:rsidRDefault="00FD4FDF" w:rsidP="002F5DC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create an argument about its</w:t>
      </w:r>
      <w:r w:rsidR="00625726" w:rsidRPr="002F5DC3">
        <w:rPr>
          <w:rFonts w:asciiTheme="majorBidi" w:hAnsiTheme="majorBidi" w:cstheme="majorBidi"/>
          <w:sz w:val="24"/>
          <w:szCs w:val="24"/>
        </w:rPr>
        <w:t xml:space="preserve"> </w:t>
      </w:r>
      <w:r w:rsidRPr="002F5DC3">
        <w:rPr>
          <w:rFonts w:asciiTheme="majorBidi" w:hAnsiTheme="majorBidi" w:cstheme="majorBidi"/>
          <w:sz w:val="24"/>
          <w:szCs w:val="24"/>
        </w:rPr>
        <w:t>significance, both in terms of the pentangle and (more importantly) in terms of the larger</w:t>
      </w:r>
      <w:r w:rsidR="00625726" w:rsidRPr="002F5DC3">
        <w:rPr>
          <w:rFonts w:asciiTheme="majorBidi" w:hAnsiTheme="majorBidi" w:cstheme="majorBidi"/>
          <w:sz w:val="24"/>
          <w:szCs w:val="24"/>
        </w:rPr>
        <w:t xml:space="preserve"> </w:t>
      </w:r>
      <w:r w:rsidRPr="002F5DC3">
        <w:rPr>
          <w:rFonts w:asciiTheme="majorBidi" w:hAnsiTheme="majorBidi" w:cstheme="majorBidi"/>
          <w:sz w:val="24"/>
          <w:szCs w:val="24"/>
        </w:rPr>
        <w:t>poem:</w:t>
      </w:r>
    </w:p>
    <w:p w:rsidR="00FD4FDF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“</w:t>
      </w:r>
      <w:r w:rsidRPr="002F5DC3">
        <w:rPr>
          <w:rFonts w:asciiTheme="majorBidi" w:hAnsiTheme="majorBidi" w:cstheme="majorBidi"/>
          <w:color w:val="C45911" w:themeColor="accent2" w:themeShade="BF"/>
          <w:sz w:val="24"/>
          <w:szCs w:val="24"/>
          <w:highlight w:val="lightGray"/>
        </w:rPr>
        <w:t>Knot</w:t>
      </w:r>
      <w:r w:rsidRPr="002F5DC3">
        <w:rPr>
          <w:rFonts w:asciiTheme="majorBidi" w:hAnsiTheme="majorBidi" w:cstheme="majorBidi"/>
          <w:sz w:val="24"/>
          <w:szCs w:val="24"/>
        </w:rPr>
        <w:t xml:space="preserve">” (Alternate Middle English forms: </w:t>
      </w:r>
      <w:proofErr w:type="spellStart"/>
      <w:r w:rsidRPr="002F5DC3">
        <w:rPr>
          <w:rFonts w:asciiTheme="majorBidi" w:hAnsiTheme="majorBidi" w:cstheme="majorBidi"/>
          <w:sz w:val="24"/>
          <w:szCs w:val="24"/>
        </w:rPr>
        <w:t>knotez</w:t>
      </w:r>
      <w:proofErr w:type="spellEnd"/>
      <w:r w:rsidRPr="002F5DC3">
        <w:rPr>
          <w:rFonts w:asciiTheme="majorBidi" w:hAnsiTheme="majorBidi" w:cstheme="majorBidi"/>
          <w:sz w:val="24"/>
          <w:szCs w:val="24"/>
        </w:rPr>
        <w:t>/</w:t>
      </w:r>
      <w:r w:rsidR="002F5DC3" w:rsidRPr="002F5DC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F5DC3" w:rsidRPr="002F5DC3">
        <w:rPr>
          <w:rFonts w:asciiTheme="majorBidi" w:hAnsiTheme="majorBidi" w:cstheme="majorBidi"/>
          <w:sz w:val="24"/>
          <w:szCs w:val="24"/>
        </w:rPr>
        <w:t>knottes</w:t>
      </w:r>
      <w:proofErr w:type="spellEnd"/>
      <w:r w:rsidRPr="002F5DC3">
        <w:rPr>
          <w:rFonts w:asciiTheme="majorBidi" w:hAnsiTheme="majorBidi" w:cstheme="majorBidi"/>
          <w:sz w:val="24"/>
          <w:szCs w:val="24"/>
        </w:rPr>
        <w:t>)</w:t>
      </w:r>
    </w:p>
    <w:p w:rsidR="00001A7B" w:rsidRDefault="00001A7B" w:rsidP="00001A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describe the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meaning</w:t>
      </w:r>
      <w:r>
        <w:rPr>
          <w:rFonts w:asciiTheme="majorBidi" w:hAnsiTheme="majorBidi" w:cstheme="majorBidi"/>
          <w:sz w:val="24"/>
          <w:szCs w:val="24"/>
        </w:rPr>
        <w:t xml:space="preserve"> of the words in each part of the poem.</w:t>
      </w:r>
    </w:p>
    <w:p w:rsidR="00001A7B" w:rsidRDefault="00001A7B" w:rsidP="00001A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Tell the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different</w:t>
      </w:r>
      <w:r>
        <w:rPr>
          <w:rFonts w:asciiTheme="majorBidi" w:hAnsiTheme="majorBidi" w:cstheme="majorBidi"/>
          <w:sz w:val="24"/>
          <w:szCs w:val="24"/>
        </w:rPr>
        <w:t xml:space="preserve"> between the meaning of the word you think the author using.</w:t>
      </w:r>
    </w:p>
    <w:p w:rsidR="00001A7B" w:rsidRDefault="00001A7B" w:rsidP="00001A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Always be specific and tell some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details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001A7B" w:rsidRPr="00001A7B" w:rsidRDefault="00001A7B" w:rsidP="00001A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Use </w:t>
      </w:r>
      <w:r w:rsidRPr="00001A7B">
        <w:rPr>
          <w:rFonts w:asciiTheme="majorBidi" w:hAnsiTheme="majorBidi" w:cstheme="majorBidi"/>
          <w:b/>
          <w:bCs/>
          <w:sz w:val="24"/>
          <w:szCs w:val="24"/>
        </w:rPr>
        <w:t>quotati</w:t>
      </w:r>
      <w:bookmarkStart w:id="0" w:name="_GoBack"/>
      <w:bookmarkEnd w:id="0"/>
      <w:r w:rsidRPr="00001A7B">
        <w:rPr>
          <w:rFonts w:asciiTheme="majorBidi" w:hAnsiTheme="majorBidi" w:cstheme="majorBidi"/>
          <w:b/>
          <w:bCs/>
          <w:sz w:val="24"/>
          <w:szCs w:val="24"/>
        </w:rPr>
        <w:t>ons</w:t>
      </w:r>
      <w:r>
        <w:rPr>
          <w:rFonts w:asciiTheme="majorBidi" w:hAnsiTheme="majorBidi" w:cstheme="majorBidi"/>
          <w:sz w:val="24"/>
          <w:szCs w:val="24"/>
        </w:rPr>
        <w:t xml:space="preserve"> from the book.</w:t>
      </w:r>
    </w:p>
    <w:p w:rsidR="00FD4FDF" w:rsidRPr="002F5DC3" w:rsidRDefault="00FD4FDF" w:rsidP="002F5DC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FF0000"/>
          <w:sz w:val="24"/>
          <w:szCs w:val="24"/>
        </w:rPr>
      </w:pPr>
      <w:r w:rsidRPr="002F5DC3">
        <w:rPr>
          <w:rFonts w:asciiTheme="majorBidi" w:hAnsiTheme="majorBidi" w:cstheme="majorBidi"/>
          <w:color w:val="FF0000"/>
          <w:sz w:val="24"/>
          <w:szCs w:val="24"/>
        </w:rPr>
        <w:t>Two writing tips: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• </w:t>
      </w:r>
      <w:r w:rsidRPr="002F5DC3">
        <w:rPr>
          <w:rFonts w:asciiTheme="majorBidi" w:hAnsiTheme="majorBidi" w:cstheme="majorBidi"/>
          <w:b/>
          <w:bCs/>
          <w:sz w:val="24"/>
          <w:szCs w:val="24"/>
          <w:highlight w:val="yellow"/>
        </w:rPr>
        <w:t>Thesis</w:t>
      </w:r>
      <w:r w:rsidRPr="002F5DC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F5DC3">
        <w:rPr>
          <w:rFonts w:asciiTheme="majorBidi" w:hAnsiTheme="majorBidi" w:cstheme="majorBidi"/>
          <w:sz w:val="24"/>
          <w:szCs w:val="24"/>
        </w:rPr>
        <w:t>Be sure that your thesis is an argument, rather than an observation or fact. (You can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test this by coming up with an alternative thesis to make sure that a reasonable person can argue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against your essay.) The thesis is usually 1-2 sentences in the introduction paragraph.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• </w:t>
      </w:r>
      <w:r w:rsidRPr="002F5DC3">
        <w:rPr>
          <w:rFonts w:asciiTheme="majorBidi" w:hAnsiTheme="majorBidi" w:cstheme="majorBidi"/>
          <w:b/>
          <w:bCs/>
          <w:sz w:val="24"/>
          <w:szCs w:val="24"/>
          <w:highlight w:val="yellow"/>
        </w:rPr>
        <w:t>Body paragraphs</w:t>
      </w:r>
      <w:r w:rsidRPr="002F5DC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F5DC3">
        <w:rPr>
          <w:rFonts w:asciiTheme="majorBidi" w:hAnsiTheme="majorBidi" w:cstheme="majorBidi"/>
          <w:sz w:val="24"/>
          <w:szCs w:val="24"/>
        </w:rPr>
        <w:t>Each paragraph should start with a topic sentence that introduces its main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claim in support of the thesis. The remainder of the paragraph consists of textual analysis to</w:t>
      </w:r>
    </w:p>
    <w:p w:rsid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illustrate that claim. </w:t>
      </w:r>
    </w:p>
    <w:p w:rsid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color w:val="C45911" w:themeColor="accent2" w:themeShade="BF"/>
          <w:sz w:val="24"/>
          <w:szCs w:val="24"/>
        </w:rPr>
        <w:t xml:space="preserve">Avoid </w:t>
      </w:r>
    </w:p>
    <w:p w:rsidR="00FD4FDF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(1) plot summary (describing the plot isn’t the same as analyzing the</w:t>
      </w:r>
    </w:p>
    <w:p w:rsid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>t</w:t>
      </w:r>
      <w:r w:rsidR="002F5DC3">
        <w:rPr>
          <w:rFonts w:asciiTheme="majorBidi" w:hAnsiTheme="majorBidi" w:cstheme="majorBidi"/>
          <w:sz w:val="24"/>
          <w:szCs w:val="24"/>
        </w:rPr>
        <w:t>hemes and ideas in the text)</w:t>
      </w:r>
    </w:p>
    <w:p w:rsidR="00E04043" w:rsidRPr="002F5DC3" w:rsidRDefault="00FD4FDF" w:rsidP="002F5DC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F5DC3">
        <w:rPr>
          <w:rFonts w:asciiTheme="majorBidi" w:hAnsiTheme="majorBidi" w:cstheme="majorBidi"/>
          <w:sz w:val="24"/>
          <w:szCs w:val="24"/>
        </w:rPr>
        <w:t xml:space="preserve"> (2) long “block” quotations. For a short paper like this, it’s</w:t>
      </w:r>
      <w:r w:rsidR="002F5DC3">
        <w:rPr>
          <w:rFonts w:asciiTheme="majorBidi" w:hAnsiTheme="majorBidi" w:cstheme="majorBidi"/>
          <w:sz w:val="24"/>
          <w:szCs w:val="24"/>
        </w:rPr>
        <w:t xml:space="preserve"> </w:t>
      </w:r>
      <w:r w:rsidRPr="002F5DC3">
        <w:rPr>
          <w:rFonts w:asciiTheme="majorBidi" w:hAnsiTheme="majorBidi" w:cstheme="majorBidi"/>
          <w:sz w:val="24"/>
          <w:szCs w:val="24"/>
        </w:rPr>
        <w:t>important to keep the length of quotations proportionally short. Only quote the words/phrases</w:t>
      </w:r>
      <w:r w:rsidR="002F5DC3">
        <w:rPr>
          <w:rFonts w:asciiTheme="majorBidi" w:hAnsiTheme="majorBidi" w:cstheme="majorBidi"/>
          <w:sz w:val="24"/>
          <w:szCs w:val="24"/>
        </w:rPr>
        <w:t xml:space="preserve"> </w:t>
      </w:r>
      <w:r w:rsidRPr="002F5DC3">
        <w:rPr>
          <w:rFonts w:asciiTheme="majorBidi" w:hAnsiTheme="majorBidi" w:cstheme="majorBidi"/>
          <w:sz w:val="24"/>
          <w:szCs w:val="24"/>
        </w:rPr>
        <w:t>you will analyze thoroughly.</w:t>
      </w:r>
    </w:p>
    <w:sectPr w:rsidR="00E04043" w:rsidRPr="002F5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3D5B"/>
    <w:multiLevelType w:val="hybridMultilevel"/>
    <w:tmpl w:val="F5FA2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11660"/>
    <w:multiLevelType w:val="hybridMultilevel"/>
    <w:tmpl w:val="485C6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43"/>
    <w:rsid w:val="00001A7B"/>
    <w:rsid w:val="002F5DC3"/>
    <w:rsid w:val="00487B13"/>
    <w:rsid w:val="00625726"/>
    <w:rsid w:val="00B3127B"/>
    <w:rsid w:val="00E04043"/>
    <w:rsid w:val="00FB6CC8"/>
    <w:rsid w:val="00FD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D8E5E"/>
  <w15:chartTrackingRefBased/>
  <w15:docId w15:val="{EDAFA946-9AAA-4749-9AEC-C7A5B07A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ALAHDAL</dc:creator>
  <cp:keywords/>
  <dc:description/>
  <cp:lastModifiedBy>RUBA ALAHDAL</cp:lastModifiedBy>
  <cp:revision>6</cp:revision>
  <dcterms:created xsi:type="dcterms:W3CDTF">2019-09-20T01:50:00Z</dcterms:created>
  <dcterms:modified xsi:type="dcterms:W3CDTF">2019-09-26T14:18:00Z</dcterms:modified>
</cp:coreProperties>
</file>